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B2" w:rsidRPr="0035181A" w:rsidRDefault="0035181A" w:rsidP="0035181A">
      <w:pPr>
        <w:pStyle w:val="Year"/>
        <w:spacing w:after="60"/>
        <w:jc w:val="center"/>
        <w:rPr>
          <w:rFonts w:ascii="Segoe UI Light" w:hAnsi="Segoe UI Light" w:cs="Segoe UI Light"/>
          <w:color w:val="auto"/>
          <w:sz w:val="24"/>
          <w:szCs w:val="24"/>
        </w:rPr>
      </w:pPr>
      <w:bookmarkStart w:id="0" w:name="_GoBack"/>
      <w:bookmarkEnd w:id="0"/>
      <w:r w:rsidRPr="0035181A">
        <w:rPr>
          <w:rFonts w:ascii="Segoe UI Light" w:hAnsi="Segoe UI Light" w:cs="Segoe UI Light"/>
          <w:color w:val="auto"/>
          <w:sz w:val="24"/>
          <w:szCs w:val="24"/>
        </w:rPr>
        <w:t>2024</w:t>
      </w:r>
    </w:p>
    <w:p w:rsidR="0035181A" w:rsidRPr="0035181A" w:rsidRDefault="0035181A" w:rsidP="0035181A">
      <w:pPr>
        <w:rPr>
          <w:sz w:val="8"/>
        </w:rPr>
      </w:pPr>
    </w:p>
    <w:tbl>
      <w:tblPr>
        <w:tblStyle w:val="Grilledutableau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D68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" w:name="M1" w:colFirst="1" w:colLast="1"/>
            <w:bookmarkStart w:id="2" w:name="M2" w:colFirst="3" w:colLast="3"/>
            <w:bookmarkStart w:id="3" w:name="M3" w:colFirst="5" w:colLast="5"/>
            <w:bookmarkStart w:id="4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1"/>
      <w:bookmarkEnd w:id="2"/>
      <w:bookmarkEnd w:id="3"/>
      <w:bookmarkEnd w:id="4"/>
      <w:tr w:rsidR="00E45EDC" w:rsidRPr="0091671F" w:rsidTr="00DD68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5181A">
              <w:tc>
                <w:tcPr>
                  <w:tcW w:w="389" w:type="dxa"/>
                  <w:shd w:val="clear" w:color="auto" w:fill="auto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45B87">
              <w:tc>
                <w:tcPr>
                  <w:tcW w:w="389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5181A">
              <w:tc>
                <w:tcPr>
                  <w:tcW w:w="389" w:type="dxa"/>
                  <w:shd w:val="clear" w:color="auto" w:fill="auto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445B87">
              <w:tc>
                <w:tcPr>
                  <w:tcW w:w="389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35181A">
              <w:tc>
                <w:tcPr>
                  <w:tcW w:w="389" w:type="dxa"/>
                  <w:shd w:val="clear" w:color="auto" w:fill="auto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D689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45B87">
              <w:tc>
                <w:tcPr>
                  <w:tcW w:w="317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45B87">
              <w:tc>
                <w:tcPr>
                  <w:tcW w:w="317" w:type="dxa"/>
                  <w:shd w:val="clear" w:color="auto" w:fill="92D050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26E1F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4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auto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4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35181A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D689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D68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3" w:name="M5" w:colFirst="1" w:colLast="1"/>
            <w:bookmarkStart w:id="14" w:name="M6" w:colFirst="3" w:colLast="3"/>
            <w:bookmarkStart w:id="15" w:name="M7" w:colFirst="5" w:colLast="5"/>
            <w:bookmarkStart w:id="16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3"/>
      <w:bookmarkEnd w:id="14"/>
      <w:bookmarkEnd w:id="15"/>
      <w:bookmarkEnd w:id="16"/>
      <w:tr w:rsidR="00E45EDC" w:rsidRPr="0091671F" w:rsidTr="00DD68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7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7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8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8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D689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D689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5" w:name="M9" w:colFirst="1" w:colLast="1"/>
            <w:bookmarkStart w:id="26" w:name="M10" w:colFirst="3" w:colLast="3"/>
            <w:bookmarkStart w:id="27" w:name="M11" w:colFirst="5" w:colLast="5"/>
            <w:bookmarkStart w:id="28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D689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5"/>
      <w:bookmarkEnd w:id="26"/>
      <w:bookmarkEnd w:id="27"/>
      <w:bookmarkEnd w:id="28"/>
      <w:tr w:rsidR="00E45EDC" w:rsidRPr="0091671F" w:rsidTr="00DD689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9" w:name="M9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0" w:name="M9g" w:colFirst="0" w:colLast="6"/>
                  <w:bookmarkEnd w:id="2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35181A">
              <w:tc>
                <w:tcPr>
                  <w:tcW w:w="318" w:type="dxa"/>
                  <w:shd w:val="clear" w:color="auto" w:fill="92D050"/>
                </w:tcPr>
                <w:p w:rsidR="00E45EDC" w:rsidRPr="0091671F" w:rsidRDefault="00DD689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10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45B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10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1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1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445B87">
              <w:tc>
                <w:tcPr>
                  <w:tcW w:w="318" w:type="dxa"/>
                  <w:shd w:val="clear" w:color="auto" w:fill="auto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D68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2d" w:colFirst="0" w:colLast="6"/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D6896" w:rsidRDefault="00DD68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68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2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445B87">
              <w:tc>
                <w:tcPr>
                  <w:tcW w:w="318" w:type="dxa"/>
                  <w:shd w:val="clear" w:color="auto" w:fill="92D050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26E1F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D68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D68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35181A" w:rsidRDefault="0035181A" w:rsidP="0035181A">
      <w:pPr>
        <w:pStyle w:val="Sansinterligne"/>
        <w:ind w:right="540"/>
        <w:jc w:val="right"/>
        <w:rPr>
          <w:color w:val="204066"/>
          <w:sz w:val="22"/>
        </w:rPr>
      </w:pPr>
    </w:p>
    <w:p w:rsidR="00AF26B2" w:rsidRPr="0035181A" w:rsidRDefault="0035181A" w:rsidP="0035181A">
      <w:pPr>
        <w:tabs>
          <w:tab w:val="left" w:pos="1185"/>
        </w:tabs>
      </w:pPr>
      <w:r>
        <w:tab/>
      </w:r>
      <w:proofErr w:type="spellStart"/>
      <w:r w:rsidRPr="0035181A">
        <w:rPr>
          <w:highlight w:val="green"/>
        </w:rPr>
        <w:t>Commande</w:t>
      </w:r>
      <w:proofErr w:type="spellEnd"/>
      <w:r>
        <w:t xml:space="preserve">   </w:t>
      </w:r>
      <w:r w:rsidRPr="0035181A">
        <w:t xml:space="preserve">-     </w:t>
      </w:r>
      <w:r w:rsidRPr="0035181A">
        <w:rPr>
          <w:highlight w:val="cyan"/>
        </w:rPr>
        <w:t>Livraison</w:t>
      </w:r>
      <w:r>
        <w:t xml:space="preserve"> </w:t>
      </w:r>
    </w:p>
    <w:sectPr w:rsidR="00AF26B2" w:rsidRPr="0035181A" w:rsidSect="0035181A">
      <w:headerReference w:type="default" r:id="rId7"/>
      <w:pgSz w:w="16834" w:h="11909" w:orient="landscape"/>
      <w:pgMar w:top="568" w:right="720" w:bottom="426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D1" w:rsidRDefault="00565AD1">
      <w:r>
        <w:separator/>
      </w:r>
    </w:p>
  </w:endnote>
  <w:endnote w:type="continuationSeparator" w:id="0">
    <w:p w:rsidR="00565AD1" w:rsidRDefault="0056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D1" w:rsidRDefault="00565AD1">
      <w:r>
        <w:separator/>
      </w:r>
    </w:p>
  </w:footnote>
  <w:footnote w:type="continuationSeparator" w:id="0">
    <w:p w:rsidR="00565AD1" w:rsidRDefault="0056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1"/>
      <w:gridCol w:w="8483"/>
      <w:gridCol w:w="2268"/>
      <w:gridCol w:w="1559"/>
    </w:tblGrid>
    <w:tr w:rsidR="0035181A" w:rsidTr="00445B87">
      <w:trPr>
        <w:trHeight w:val="538"/>
      </w:trPr>
      <w:tc>
        <w:tcPr>
          <w:tcW w:w="2701" w:type="dxa"/>
        </w:tcPr>
        <w:p w:rsidR="0035181A" w:rsidRPr="00A41FD8" w:rsidRDefault="0035181A" w:rsidP="0035181A">
          <w:pPr>
            <w:jc w:val="center"/>
            <w:rPr>
              <w:rFonts w:ascii="Bauhaus 93" w:hAnsi="Bauhaus 93"/>
              <w:color w:val="002060"/>
              <w:sz w:val="24"/>
              <w:szCs w:val="24"/>
              <w:u w:val="double" w:color="833C0B" w:themeColor="accent2" w:themeShade="80"/>
            </w:rPr>
          </w:pPr>
          <w:r w:rsidRPr="00A41FD8">
            <w:rPr>
              <w:rFonts w:ascii="Bauhaus 93" w:hAnsi="Bauhaus 93"/>
              <w:color w:val="002060"/>
              <w:sz w:val="24"/>
              <w:szCs w:val="24"/>
              <w:u w:val="double" w:color="833C0B" w:themeColor="accent2" w:themeShade="80"/>
            </w:rPr>
            <w:t xml:space="preserve">GHT de </w:t>
          </w:r>
          <w:proofErr w:type="spellStart"/>
          <w:r w:rsidRPr="00A41FD8">
            <w:rPr>
              <w:rFonts w:ascii="Bauhaus 93" w:hAnsi="Bauhaus 93"/>
              <w:color w:val="002060"/>
              <w:sz w:val="24"/>
              <w:szCs w:val="24"/>
              <w:u w:val="double" w:color="833C0B" w:themeColor="accent2" w:themeShade="80"/>
            </w:rPr>
            <w:t>Lozère</w:t>
          </w:r>
          <w:proofErr w:type="spellEnd"/>
        </w:p>
      </w:tc>
      <w:tc>
        <w:tcPr>
          <w:tcW w:w="8483" w:type="dxa"/>
        </w:tcPr>
        <w:p w:rsidR="0035181A" w:rsidRPr="00EC60E9" w:rsidRDefault="0035181A" w:rsidP="0035181A">
          <w:pPr>
            <w:jc w:val="center"/>
            <w:rPr>
              <w:rFonts w:ascii="Segoe UI Light" w:hAnsi="Segoe UI Light" w:cs="Segoe UI Light"/>
              <w:b/>
              <w:color w:val="auto"/>
              <w:sz w:val="24"/>
              <w:szCs w:val="24"/>
            </w:rPr>
          </w:pPr>
          <w:proofErr w:type="spellStart"/>
          <w:r w:rsidRPr="00382ECB"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>Calendrier</w:t>
          </w:r>
          <w:proofErr w:type="spellEnd"/>
          <w:r w:rsidRPr="00382ECB"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 xml:space="preserve"> des </w:t>
          </w:r>
          <w:proofErr w:type="spellStart"/>
          <w:r w:rsidRPr="00382ECB"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>commandes</w:t>
          </w:r>
          <w:proofErr w:type="spellEnd"/>
          <w:r w:rsidRPr="00382ECB"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 xml:space="preserve"> de </w:t>
          </w:r>
          <w:proofErr w:type="spellStart"/>
          <w:r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>matériels</w:t>
          </w:r>
          <w:proofErr w:type="spellEnd"/>
          <w:r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 xml:space="preserve"> de </w:t>
          </w:r>
          <w:proofErr w:type="spellStart"/>
          <w:r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>prélèvement</w:t>
          </w:r>
          <w:proofErr w:type="spellEnd"/>
          <w:r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 xml:space="preserve"> au </w:t>
          </w:r>
          <w:r w:rsidRPr="00382ECB">
            <w:rPr>
              <w:rFonts w:ascii="Segoe UI Light" w:hAnsi="Segoe UI Light" w:cs="Segoe UI Light"/>
              <w:b/>
              <w:color w:val="auto"/>
              <w:sz w:val="24"/>
              <w:szCs w:val="24"/>
            </w:rPr>
            <w:t>Laboratoire</w:t>
          </w:r>
        </w:p>
      </w:tc>
      <w:tc>
        <w:tcPr>
          <w:tcW w:w="2268" w:type="dxa"/>
        </w:tcPr>
        <w:p w:rsidR="0035181A" w:rsidRPr="00024D39" w:rsidRDefault="0035181A" w:rsidP="0035181A">
          <w:pPr>
            <w:rPr>
              <w:rFonts w:ascii="Segoe UI Light" w:hAnsi="Segoe UI Light" w:cs="Segoe UI Light"/>
              <w:color w:val="auto"/>
              <w:sz w:val="20"/>
              <w:szCs w:val="20"/>
            </w:rPr>
          </w:pPr>
          <w:r w:rsidRPr="00024D39">
            <w:rPr>
              <w:rFonts w:ascii="Segoe UI Light" w:hAnsi="Segoe UI Light" w:cs="Segoe UI Light"/>
              <w:color w:val="auto"/>
              <w:sz w:val="20"/>
              <w:szCs w:val="20"/>
            </w:rPr>
            <w:t>PCP/LABO/SUPP</w:t>
          </w:r>
          <w:r>
            <w:rPr>
              <w:rFonts w:ascii="Segoe UI Light" w:hAnsi="Segoe UI Light" w:cs="Segoe UI Light"/>
              <w:color w:val="auto"/>
              <w:sz w:val="20"/>
              <w:szCs w:val="20"/>
            </w:rPr>
            <w:t xml:space="preserve"> 040</w:t>
          </w:r>
        </w:p>
        <w:p w:rsidR="0035181A" w:rsidRPr="00024D39" w:rsidRDefault="0035181A" w:rsidP="0035181A">
          <w:pPr>
            <w:tabs>
              <w:tab w:val="left" w:pos="1080"/>
            </w:tabs>
            <w:rPr>
              <w:rFonts w:ascii="Segoe UI Light" w:hAnsi="Segoe UI Light" w:cs="Segoe UI Light"/>
              <w:color w:val="auto"/>
              <w:sz w:val="20"/>
              <w:szCs w:val="20"/>
            </w:rPr>
          </w:pPr>
          <w:r w:rsidRPr="00024D39">
            <w:rPr>
              <w:rFonts w:ascii="Segoe UI Light" w:hAnsi="Segoe UI Light" w:cs="Segoe UI Light"/>
              <w:color w:val="auto"/>
              <w:sz w:val="20"/>
              <w:szCs w:val="20"/>
            </w:rPr>
            <w:t xml:space="preserve">Version </w:t>
          </w:r>
          <w:r>
            <w:rPr>
              <w:rFonts w:ascii="Segoe UI Light" w:hAnsi="Segoe UI Light" w:cs="Segoe UI Light"/>
              <w:color w:val="auto"/>
              <w:sz w:val="20"/>
              <w:szCs w:val="20"/>
            </w:rPr>
            <w:t>5: 11/12/2023</w:t>
          </w:r>
        </w:p>
      </w:tc>
      <w:tc>
        <w:tcPr>
          <w:tcW w:w="1559" w:type="dxa"/>
        </w:tcPr>
        <w:p w:rsidR="0035181A" w:rsidRPr="00024D39" w:rsidRDefault="0035181A" w:rsidP="0035181A">
          <w:pPr>
            <w:jc w:val="center"/>
            <w:rPr>
              <w:rFonts w:ascii="Segoe UI Light" w:hAnsi="Segoe UI Light" w:cs="Segoe UI Light"/>
              <w:color w:val="auto"/>
              <w:sz w:val="20"/>
              <w:szCs w:val="20"/>
            </w:rPr>
          </w:pPr>
          <w:r w:rsidRPr="00024D39">
            <w:rPr>
              <w:rFonts w:ascii="Segoe UI Light" w:hAnsi="Segoe UI Light" w:cs="Segoe UI Light"/>
              <w:color w:val="auto"/>
              <w:sz w:val="20"/>
              <w:szCs w:val="20"/>
            </w:rPr>
            <w:t>06/10/2020</w:t>
          </w:r>
        </w:p>
        <w:p w:rsidR="0035181A" w:rsidRPr="00024D39" w:rsidRDefault="0035181A" w:rsidP="0035181A">
          <w:pPr>
            <w:jc w:val="center"/>
            <w:rPr>
              <w:rFonts w:ascii="Segoe UI Light" w:hAnsi="Segoe UI Light" w:cs="Segoe UI Light"/>
              <w:color w:val="auto"/>
              <w:sz w:val="20"/>
              <w:szCs w:val="20"/>
            </w:rPr>
          </w:pPr>
          <w:r w:rsidRPr="00445B87">
            <w:rPr>
              <w:rFonts w:ascii="Segoe UI Light" w:hAnsi="Segoe UI Light" w:cs="Segoe UI Light"/>
              <w:noProof/>
              <w:color w:val="auto"/>
              <w:sz w:val="20"/>
              <w:szCs w:val="20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E6DB2E" wp14:editId="117358CB">
                    <wp:simplePos x="0" y="0"/>
                    <wp:positionH relativeFrom="column">
                      <wp:posOffset>-26671</wp:posOffset>
                    </wp:positionH>
                    <wp:positionV relativeFrom="paragraph">
                      <wp:posOffset>3175</wp:posOffset>
                    </wp:positionV>
                    <wp:extent cx="942975" cy="0"/>
                    <wp:effectExtent l="0" t="0" r="9525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42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F61D163"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.25pt" to="72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" strokecolor="#4472c4 [3204]" strokeweight=".5pt">
                    <v:stroke joinstyle="miter"/>
                  </v:line>
                </w:pict>
              </mc:Fallback>
            </mc:AlternateContent>
          </w:r>
          <w:r w:rsidRPr="00024D39">
            <w:rPr>
              <w:rFonts w:ascii="Segoe UI Light" w:hAnsi="Segoe UI Light" w:cs="Segoe UI Light"/>
              <w:noProof/>
              <w:color w:val="auto"/>
              <w:sz w:val="20"/>
              <w:szCs w:val="20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221893" wp14:editId="6415750D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6985</wp:posOffset>
                    </wp:positionV>
                    <wp:extent cx="942975" cy="0"/>
                    <wp:effectExtent l="0" t="0" r="9525" b="19050"/>
                    <wp:wrapNone/>
                    <wp:docPr id="1" name="Connecteur droi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42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75D1A3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.55pt" to="7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"/>
                </w:pict>
              </mc:Fallback>
            </mc:AlternateContent>
          </w:r>
          <w:r w:rsidRPr="00024D39">
            <w:rPr>
              <w:rFonts w:ascii="Segoe UI Light" w:hAnsi="Segoe UI Light" w:cs="Segoe UI Light"/>
              <w:color w:val="auto"/>
              <w:sz w:val="20"/>
              <w:szCs w:val="20"/>
            </w:rPr>
            <w:t>Page 1 sur 1</w:t>
          </w:r>
        </w:p>
      </w:tc>
    </w:tr>
  </w:tbl>
  <w:p w:rsidR="0035181A" w:rsidRPr="0035181A" w:rsidRDefault="0035181A" w:rsidP="003518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81A"/>
    <w:rsid w:val="00351C2A"/>
    <w:rsid w:val="00352747"/>
    <w:rsid w:val="003A0BCC"/>
    <w:rsid w:val="00426FC2"/>
    <w:rsid w:val="0042737B"/>
    <w:rsid w:val="00445B87"/>
    <w:rsid w:val="00462571"/>
    <w:rsid w:val="0049636B"/>
    <w:rsid w:val="004B26DA"/>
    <w:rsid w:val="004E1E00"/>
    <w:rsid w:val="00507182"/>
    <w:rsid w:val="00513E07"/>
    <w:rsid w:val="00520639"/>
    <w:rsid w:val="00565AD1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DD6896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7E23"/>
  <w15:chartTrackingRefBased/>
  <w15:docId w15:val="{8A996C78-2A4A-46C5-9EA2-E69C68E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au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qFormat/>
  </w:style>
  <w:style w:type="character" w:customStyle="1" w:styleId="En-tteCar">
    <w:name w:val="En-tête Car"/>
    <w:basedOn w:val="Policepardfaut"/>
    <w:link w:val="En-tte"/>
    <w:uiPriority w:val="99"/>
  </w:style>
  <w:style w:type="paragraph" w:styleId="Sansinterligne">
    <w:name w:val="No Spacing"/>
    <w:uiPriority w:val="98"/>
    <w:unhideWhenUsed/>
    <w:qFormat/>
  </w:style>
  <w:style w:type="character" w:customStyle="1" w:styleId="Titre1Car">
    <w:name w:val="Titre 1 Car"/>
    <w:basedOn w:val="Policepardfaut"/>
    <w:link w:val="Titre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DD68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6896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qFormat/>
    <w:rsid w:val="00351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A52A-9AFB-40BA-BE28-CF0A3E20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Calendrier annuel 2024 sur une page</vt:lpstr>
      <vt:lpstr/>
    </vt:vector>
  </TitlesOfParts>
  <Manager>WinCalendar.com</Manager>
  <Company>WinCalendar.com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RAQ(LHOMME MARTIGNOLES Emmanuelle)</cp:lastModifiedBy>
  <cp:revision>2</cp:revision>
  <dcterms:created xsi:type="dcterms:W3CDTF">2023-12-11T14:20:00Z</dcterms:created>
  <dcterms:modified xsi:type="dcterms:W3CDTF">2023-12-11T14:20:00Z</dcterms:modified>
  <cp:category>Calendrier</cp:category>
</cp:coreProperties>
</file>